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3EDE" w14:textId="6851585B" w:rsidR="00552E95" w:rsidRDefault="00787385">
      <w:r>
        <w:t xml:space="preserve">Na temelju članka 95. Zakona o znanstvenoj djelatnosti i visokom obrazovanju (Narodne novine br. 123/03., 198/03., 105/04., 2/07., </w:t>
      </w:r>
      <w:r w:rsidR="0010154C">
        <w:t>-Odluka USRH 174/04.,  46/07., 45/09., 63/11., 94/13., 139/13., Odluke USRH 101714., 60/15. i 131/17</w:t>
      </w:r>
      <w:r w:rsidR="00610E1B" w:rsidRPr="009A0C98">
        <w:rPr>
          <w:color w:val="171717" w:themeColor="background2" w:themeShade="1A"/>
        </w:rPr>
        <w:t>, 96/18</w:t>
      </w:r>
      <w:r w:rsidR="0010154C">
        <w:t xml:space="preserve">), članka 25. stavka 3. Kolektivnog ugovora za znansot i visoko obrazovanje (NN 9/19) i članka 35. Statuta Sveučilišta u Zagrebu Farmaceutsko-biokemijskog fakulteta, </w:t>
      </w:r>
      <w:bookmarkStart w:id="0" w:name="_GoBack"/>
      <w:bookmarkEnd w:id="0"/>
      <w:r w:rsidR="00C549B4">
        <w:t xml:space="preserve">nakon dobivenog prethodnog mišljenja Nezavisnog sindikata znanosti i visokog obrazovanja od ____, </w:t>
      </w:r>
      <w:r w:rsidR="0010154C">
        <w:t xml:space="preserve">Fakultetsko vijeće na svojoj </w:t>
      </w:r>
      <w:r w:rsidR="00A07F8A">
        <w:t>sjednici održanoj dana ??? 2022. donosi</w:t>
      </w:r>
    </w:p>
    <w:p w14:paraId="7C70F4B3" w14:textId="77777777" w:rsidR="00A07F8A" w:rsidRPr="00A07F8A" w:rsidRDefault="00A07F8A" w:rsidP="00A07F8A">
      <w:pPr>
        <w:jc w:val="center"/>
        <w:rPr>
          <w:b/>
          <w:bCs/>
        </w:rPr>
      </w:pPr>
      <w:r w:rsidRPr="00A07F8A">
        <w:rPr>
          <w:b/>
          <w:bCs/>
        </w:rPr>
        <w:t xml:space="preserve">PRAVILNIK </w:t>
      </w:r>
    </w:p>
    <w:p w14:paraId="52640B1F" w14:textId="14687476" w:rsidR="00A07F8A" w:rsidRPr="00A07F8A" w:rsidRDefault="00A07F8A" w:rsidP="00A07F8A">
      <w:pPr>
        <w:jc w:val="center"/>
        <w:rPr>
          <w:b/>
          <w:bCs/>
        </w:rPr>
      </w:pPr>
      <w:r w:rsidRPr="00A07F8A">
        <w:rPr>
          <w:b/>
          <w:bCs/>
        </w:rPr>
        <w:t>O RASPISIVANJU I PROVEDBI JAVNOG NATJEČAJA ZA ZASNIVANJE RADNOG ODNOSA</w:t>
      </w:r>
    </w:p>
    <w:p w14:paraId="47E67927" w14:textId="77777777" w:rsidR="00A07F8A" w:rsidRDefault="00A07F8A" w:rsidP="00A07F8A">
      <w:pPr>
        <w:rPr>
          <w:b/>
          <w:bCs/>
        </w:rPr>
      </w:pPr>
    </w:p>
    <w:p w14:paraId="1A5F9FF6" w14:textId="77777777" w:rsidR="00A07F8A" w:rsidRDefault="00A07F8A" w:rsidP="00A07F8A">
      <w:pPr>
        <w:rPr>
          <w:b/>
          <w:bCs/>
        </w:rPr>
      </w:pPr>
    </w:p>
    <w:p w14:paraId="4583E408" w14:textId="6FC2AC79" w:rsidR="00A07F8A" w:rsidRPr="00A07F8A" w:rsidRDefault="00A07F8A" w:rsidP="00A07F8A">
      <w:pPr>
        <w:rPr>
          <w:b/>
          <w:bCs/>
        </w:rPr>
      </w:pPr>
      <w:r w:rsidRPr="00A07F8A">
        <w:rPr>
          <w:b/>
          <w:bCs/>
        </w:rPr>
        <w:t>OPĆE ODREDBE</w:t>
      </w:r>
    </w:p>
    <w:p w14:paraId="1535ADD4" w14:textId="61885989" w:rsidR="00A07F8A" w:rsidRDefault="00A07F8A" w:rsidP="00A07F8A">
      <w:pPr>
        <w:jc w:val="center"/>
      </w:pPr>
      <w:r>
        <w:t xml:space="preserve">Članak 1. </w:t>
      </w:r>
    </w:p>
    <w:p w14:paraId="46DFCD50" w14:textId="255E032A" w:rsidR="00A07F8A" w:rsidRPr="000B30D7" w:rsidRDefault="00043E25" w:rsidP="00043E25">
      <w:r>
        <w:t xml:space="preserve">Ovim Pravilnikom </w:t>
      </w:r>
      <w:r w:rsidR="00736676">
        <w:t xml:space="preserve">o </w:t>
      </w:r>
      <w:r>
        <w:t xml:space="preserve">raspisivanju i provedbi javnog natječaja za zasnivanje radnog odnosa (dalje u tekstu: Pravilnik) uređuje se raspisivanje, postupak i provedba javnog natječaja za zasnivanje radnog </w:t>
      </w:r>
      <w:r w:rsidRPr="000B30D7">
        <w:t>odnosa na Sveučilištu u Zagrebu Farmaceutsko-biokemijskom fakultetu (dalje u tekstu: Fakultet).</w:t>
      </w:r>
    </w:p>
    <w:p w14:paraId="107A2D20" w14:textId="5508701E" w:rsidR="00E37037" w:rsidRPr="000B30D7" w:rsidRDefault="00E37037" w:rsidP="00E37037">
      <w:r w:rsidRPr="000B30D7">
        <w:t xml:space="preserve">Provođenje postupka izbora u znanstveno-nastavna, </w:t>
      </w:r>
      <w:r w:rsidR="00731242" w:rsidRPr="000B30D7">
        <w:t xml:space="preserve">nastavna, </w:t>
      </w:r>
      <w:r w:rsidRPr="000B30D7">
        <w:t>suradnička i stručna zvanja te na odgovarajuća radna mjesta provode se na temelju posebnih propisa i pravilnika Fakulteta kojim se uređuju uvjeti i postup</w:t>
      </w:r>
      <w:r w:rsidR="00731242" w:rsidRPr="000B30D7">
        <w:t>a</w:t>
      </w:r>
      <w:r w:rsidRPr="000B30D7">
        <w:t>k izbora u zvanja i na odgovarajuća radna mjesta.</w:t>
      </w:r>
    </w:p>
    <w:p w14:paraId="61BFCE87" w14:textId="1662F5F9" w:rsidR="00043E25" w:rsidRPr="000B30D7" w:rsidRDefault="00043E25" w:rsidP="00043E25"/>
    <w:p w14:paraId="6A7348C7" w14:textId="63BBED88" w:rsidR="00043E25" w:rsidRPr="000B30D7" w:rsidRDefault="00043E25" w:rsidP="00043E25">
      <w:pPr>
        <w:jc w:val="center"/>
      </w:pPr>
      <w:r w:rsidRPr="000B30D7">
        <w:t>Članak 2.</w:t>
      </w:r>
    </w:p>
    <w:p w14:paraId="2600C01A" w14:textId="65AE4AAA" w:rsidR="00043E25" w:rsidRPr="000B30D7" w:rsidRDefault="00043E25" w:rsidP="00043E25">
      <w:r w:rsidRPr="000B30D7">
        <w:t>Izrazi koji se koriste u ovom Pravilniku, a imaju rodno značenje, koriste se neutralno i odnose se jednako na ženski i muški rod.</w:t>
      </w:r>
    </w:p>
    <w:p w14:paraId="0924CEAC" w14:textId="64195008" w:rsidR="00043E25" w:rsidRPr="000B30D7" w:rsidRDefault="00043E25" w:rsidP="00043E25"/>
    <w:p w14:paraId="3A2041E9" w14:textId="3B94622F" w:rsidR="00043E25" w:rsidRPr="000B30D7" w:rsidRDefault="00043E25" w:rsidP="008E4FAA">
      <w:pPr>
        <w:jc w:val="center"/>
      </w:pPr>
      <w:r w:rsidRPr="000B30D7">
        <w:t>Članak 3.</w:t>
      </w:r>
    </w:p>
    <w:p w14:paraId="46876E81" w14:textId="2B1B70CD" w:rsidR="00043E25" w:rsidRPr="000B30D7" w:rsidRDefault="008E4FAA" w:rsidP="00043E25">
      <w:r w:rsidRPr="000B30D7">
        <w:t>Mogućnost zasnivanja radnog odnosa na Fakultetu na temelju javnog natječaja dostupna je pod jednakim uvjetima svim građanima uz iznimku pristupnika koji na temelju važećih propisa ostvaruju pravo prednosti pri zapošljavanju.</w:t>
      </w:r>
    </w:p>
    <w:p w14:paraId="71B8FD78" w14:textId="77777777" w:rsidR="00801BBC" w:rsidRPr="000B30D7" w:rsidRDefault="00801BBC" w:rsidP="00043E25">
      <w:pPr>
        <w:rPr>
          <w:b/>
          <w:bCs/>
        </w:rPr>
      </w:pPr>
    </w:p>
    <w:p w14:paraId="56C332E0" w14:textId="0556E5C2" w:rsidR="00801BBC" w:rsidRPr="000B30D7" w:rsidRDefault="00801BBC" w:rsidP="00043E25">
      <w:pPr>
        <w:rPr>
          <w:b/>
          <w:bCs/>
        </w:rPr>
      </w:pPr>
      <w:r w:rsidRPr="000B30D7">
        <w:rPr>
          <w:b/>
          <w:bCs/>
        </w:rPr>
        <w:t>Način popunjavanja radnih mjesta</w:t>
      </w:r>
    </w:p>
    <w:p w14:paraId="31D1DFE5" w14:textId="364FCC29" w:rsidR="00801BBC" w:rsidRPr="000B30D7" w:rsidRDefault="00801BBC" w:rsidP="00801BBC">
      <w:pPr>
        <w:jc w:val="center"/>
      </w:pPr>
      <w:r w:rsidRPr="000B30D7">
        <w:t>Članak 4.</w:t>
      </w:r>
    </w:p>
    <w:p w14:paraId="2E582394" w14:textId="60E0D50F" w:rsidR="00801BBC" w:rsidRPr="000B30D7" w:rsidRDefault="00801BBC" w:rsidP="00043E25">
      <w:r w:rsidRPr="000B30D7">
        <w:t>Slobodna radna mjesta na Fakultetu se popunjavaju putem javnog natječaja.</w:t>
      </w:r>
    </w:p>
    <w:p w14:paraId="2C5A9304" w14:textId="4256F61A" w:rsidR="00801BBC" w:rsidRPr="000B30D7" w:rsidRDefault="00D826FB" w:rsidP="00043E25">
      <w:r w:rsidRPr="000B30D7">
        <w:t>Javni natječaj Fakultet raspisuje sukladno pozitivnim propisima i ovo</w:t>
      </w:r>
      <w:r w:rsidR="00736676" w:rsidRPr="000B30D7">
        <w:t>m</w:t>
      </w:r>
      <w:r w:rsidRPr="000B30D7">
        <w:t xml:space="preserve"> Pravilniku.</w:t>
      </w:r>
    </w:p>
    <w:p w14:paraId="1C7D8AC3" w14:textId="77777777" w:rsidR="00D1101F" w:rsidRPr="000B30D7" w:rsidRDefault="00D1101F" w:rsidP="00043E25">
      <w:pPr>
        <w:rPr>
          <w:b/>
          <w:bCs/>
        </w:rPr>
      </w:pPr>
    </w:p>
    <w:p w14:paraId="7BCAEE62" w14:textId="016F0E20" w:rsidR="00D826FB" w:rsidRPr="000B30D7" w:rsidRDefault="00D826FB" w:rsidP="00043E25">
      <w:pPr>
        <w:rPr>
          <w:b/>
          <w:bCs/>
        </w:rPr>
      </w:pPr>
      <w:r w:rsidRPr="000B30D7">
        <w:rPr>
          <w:b/>
          <w:bCs/>
        </w:rPr>
        <w:t>Objave i sadržaj javnog natječaja</w:t>
      </w:r>
    </w:p>
    <w:p w14:paraId="292135FD" w14:textId="77777777" w:rsidR="00731242" w:rsidRPr="000B30D7" w:rsidRDefault="00731242" w:rsidP="00895642">
      <w:pPr>
        <w:jc w:val="center"/>
      </w:pPr>
    </w:p>
    <w:p w14:paraId="6E7F3CE0" w14:textId="6D6DD214" w:rsidR="00D826FB" w:rsidRPr="000B30D7" w:rsidRDefault="00D826FB" w:rsidP="00895642">
      <w:pPr>
        <w:jc w:val="center"/>
      </w:pPr>
      <w:r w:rsidRPr="000B30D7">
        <w:lastRenderedPageBreak/>
        <w:t>Članak 5.</w:t>
      </w:r>
    </w:p>
    <w:p w14:paraId="74998F7E" w14:textId="566D4D81" w:rsidR="00D826FB" w:rsidRPr="000B30D7" w:rsidRDefault="00D826FB" w:rsidP="00043E25">
      <w:r w:rsidRPr="000B30D7">
        <w:t>Javni natječaj se objavljuje u „Narodnim novinama“</w:t>
      </w:r>
      <w:r w:rsidR="00895642" w:rsidRPr="000B30D7">
        <w:t>, na mrežnoj stranici Fakulteta i u dnevnom ti</w:t>
      </w:r>
      <w:r w:rsidR="009A36A4" w:rsidRPr="000B30D7">
        <w:t>sku.</w:t>
      </w:r>
    </w:p>
    <w:p w14:paraId="1D8756BF" w14:textId="26423A82" w:rsidR="00895642" w:rsidRPr="000B30D7" w:rsidRDefault="00895642" w:rsidP="00043E25">
      <w:r w:rsidRPr="000B30D7">
        <w:t>Za službenička i namještenička radna mjesta javni natječaj se objavljuje i putem Hrvatskog zavoda za zapošljavanje.</w:t>
      </w:r>
    </w:p>
    <w:p w14:paraId="55CB4B31" w14:textId="0E6E9E5E" w:rsidR="00895642" w:rsidRPr="000B30D7" w:rsidRDefault="00895642" w:rsidP="00043E25">
      <w:r w:rsidRPr="000B30D7">
        <w:t>Radi provođenja postupka izbora u znanstveno</w:t>
      </w:r>
      <w:r w:rsidR="00717779" w:rsidRPr="000B30D7">
        <w:t>-</w:t>
      </w:r>
      <w:r w:rsidRPr="000B30D7">
        <w:t>nastavna, nastavna</w:t>
      </w:r>
      <w:r w:rsidR="00303BB9" w:rsidRPr="000B30D7">
        <w:t xml:space="preserve">, </w:t>
      </w:r>
      <w:r w:rsidRPr="000B30D7">
        <w:t xml:space="preserve">suradnička </w:t>
      </w:r>
      <w:r w:rsidR="00303BB9" w:rsidRPr="000B30D7">
        <w:t xml:space="preserve">i stučna zvanja </w:t>
      </w:r>
      <w:r w:rsidRPr="000B30D7">
        <w:t xml:space="preserve">te na odgovarajuća radna mjesta, javni natječaj </w:t>
      </w:r>
      <w:r w:rsidR="00382B90" w:rsidRPr="000B30D7">
        <w:t>se objavljuje u „Narodnim novinama“, u dnevnom tisku,  n</w:t>
      </w:r>
      <w:r w:rsidR="00D46903" w:rsidRPr="000B30D7">
        <w:t>a</w:t>
      </w:r>
      <w:r w:rsidR="00382B90" w:rsidRPr="000B30D7">
        <w:t xml:space="preserve"> mrežnoj stranici Fakulteta i na službenom internetskom portalu za radna mjesta EURAEXESS.</w:t>
      </w:r>
    </w:p>
    <w:p w14:paraId="0EE6B326" w14:textId="06767DE8" w:rsidR="00E12295" w:rsidRPr="000B30D7" w:rsidRDefault="00C619B6" w:rsidP="00043E25">
      <w:r w:rsidRPr="000B30D7">
        <w:t xml:space="preserve">Iznimke od obveze raspisivanja natječaja i ostali uvjeti uređeni su važećim granskim kolektivnim ugovorom. </w:t>
      </w:r>
    </w:p>
    <w:p w14:paraId="3180A5F1" w14:textId="73A8A9C3" w:rsidR="00E12295" w:rsidRPr="000B30D7" w:rsidRDefault="00E12295" w:rsidP="004E3A60">
      <w:pPr>
        <w:jc w:val="center"/>
      </w:pPr>
      <w:r w:rsidRPr="000B30D7">
        <w:t>Članak 6.</w:t>
      </w:r>
    </w:p>
    <w:p w14:paraId="28859DAB" w14:textId="3B2936A5" w:rsidR="00E12295" w:rsidRPr="000B30D7" w:rsidRDefault="00E12295" w:rsidP="00043E25">
      <w:r w:rsidRPr="000B30D7">
        <w:t>Javni natječaj mora sadržavati:</w:t>
      </w:r>
    </w:p>
    <w:p w14:paraId="37223334" w14:textId="5A36DCAF" w:rsidR="00E12295" w:rsidRPr="000B30D7" w:rsidRDefault="00E12295" w:rsidP="00043E25">
      <w:r w:rsidRPr="000B30D7">
        <w:t>- naziv Fakulteta</w:t>
      </w:r>
    </w:p>
    <w:p w14:paraId="60B3F5C7" w14:textId="05BCF8D3" w:rsidR="00E12295" w:rsidRPr="000B30D7" w:rsidRDefault="00E12295" w:rsidP="00043E25">
      <w:r w:rsidRPr="000B30D7">
        <w:t xml:space="preserve">- naziv radnog mjesta </w:t>
      </w:r>
    </w:p>
    <w:p w14:paraId="3A72C410" w14:textId="3DA26290" w:rsidR="00E12295" w:rsidRPr="000B30D7" w:rsidRDefault="00E12295" w:rsidP="00043E25">
      <w:r w:rsidRPr="000B30D7">
        <w:t>- broj izvršitelja/zaposlenika koji se zapošljavaju</w:t>
      </w:r>
    </w:p>
    <w:p w14:paraId="7095AAF7" w14:textId="3E63EA41" w:rsidR="00E12295" w:rsidRPr="000B30D7" w:rsidRDefault="00E12295" w:rsidP="00043E25">
      <w:r w:rsidRPr="000B30D7">
        <w:t>- opće i posebne uvjete za zasnivanje radnog odnosa</w:t>
      </w:r>
    </w:p>
    <w:p w14:paraId="1A1E92C9" w14:textId="3A4333D7" w:rsidR="00E12295" w:rsidRPr="000B30D7" w:rsidRDefault="00E12295" w:rsidP="003B2E89">
      <w:r w:rsidRPr="000B30D7">
        <w:t>- naznaku da će se pristupnik</w:t>
      </w:r>
      <w:r w:rsidR="009A36A4" w:rsidRPr="000B30D7">
        <w:t>o</w:t>
      </w:r>
      <w:r w:rsidRPr="000B30D7">
        <w:t xml:space="preserve">m prijavljenim na natječaj smatrati </w:t>
      </w:r>
      <w:r w:rsidR="003B2E89" w:rsidRPr="000B30D7">
        <w:t>samo osoba koja podnese pravodobnu i potpunu prijavu i koja ispunjava formalne uvjete iz javnog natječaja</w:t>
      </w:r>
    </w:p>
    <w:p w14:paraId="12D3DC01" w14:textId="7A092E83" w:rsidR="003B2E89" w:rsidRPr="000B30D7" w:rsidRDefault="003B2E89" w:rsidP="00043E25">
      <w:r w:rsidRPr="000B30D7">
        <w:t>- obveza testiranja pristupnika (ako je primjereno)</w:t>
      </w:r>
    </w:p>
    <w:p w14:paraId="4D4A4CED" w14:textId="690EE0D2" w:rsidR="003B2E89" w:rsidRPr="000B30D7" w:rsidRDefault="003B2E89" w:rsidP="00043E25">
      <w:r w:rsidRPr="000B30D7">
        <w:t>- trajanje probnog rada</w:t>
      </w:r>
    </w:p>
    <w:p w14:paraId="7AD3CFA6" w14:textId="6524CEE7" w:rsidR="003B2E89" w:rsidRPr="000B30D7" w:rsidRDefault="003B2E89" w:rsidP="00043E25">
      <w:r w:rsidRPr="000B30D7">
        <w:t>- sadržaj prijave s prilozima</w:t>
      </w:r>
    </w:p>
    <w:p w14:paraId="50225600" w14:textId="2541AA99" w:rsidR="003B2E89" w:rsidRPr="000B30D7" w:rsidRDefault="003B2E89" w:rsidP="00043E25">
      <w:r w:rsidRPr="000B30D7">
        <w:t>- naznaku da je pristupnik koji se u prijavi na javni natječaj poziva na pravo prednosti prema posebnom zakonu, dužan uz prijavu priložiti svu propisanu dokumentaciju prema posebnom zakonu</w:t>
      </w:r>
    </w:p>
    <w:p w14:paraId="633A6B39" w14:textId="7B393497" w:rsidR="003B2E89" w:rsidRPr="000B30D7" w:rsidRDefault="003B2E89" w:rsidP="00043E25">
      <w:r w:rsidRPr="000B30D7">
        <w:t>- adresa na koju se prijave podnose</w:t>
      </w:r>
    </w:p>
    <w:p w14:paraId="5CA37758" w14:textId="07A157A7" w:rsidR="003B2E89" w:rsidRPr="000B30D7" w:rsidRDefault="003B2E89" w:rsidP="00043E25">
      <w:r w:rsidRPr="000B30D7">
        <w:t xml:space="preserve">- </w:t>
      </w:r>
      <w:r w:rsidR="004E3A60" w:rsidRPr="000B30D7">
        <w:t>rok za podnošenje prijava</w:t>
      </w:r>
    </w:p>
    <w:p w14:paraId="53AC4D20" w14:textId="2C39BDA4" w:rsidR="004E3A60" w:rsidRPr="000B30D7" w:rsidRDefault="004E3A60" w:rsidP="00043E25">
      <w:r w:rsidRPr="000B30D7">
        <w:t xml:space="preserve">- naznaku </w:t>
      </w:r>
      <w:r w:rsidR="008C30CB" w:rsidRPr="000B30D7">
        <w:t xml:space="preserve">mrežne </w:t>
      </w:r>
      <w:r w:rsidRPr="000B30D7">
        <w:t>stranice ako javni natječaj na nju upućuje</w:t>
      </w:r>
    </w:p>
    <w:p w14:paraId="5644D20B" w14:textId="21084090" w:rsidR="004E3A60" w:rsidRPr="000B30D7" w:rsidRDefault="004E3A60" w:rsidP="00043E25">
      <w:r w:rsidRPr="000B30D7">
        <w:t>- naznaku da će Fakultet, uz prethodnu suglasnost pristupnika i sukladno propisima kojima se uređuje zaštita osobnih podataka, na svojim mrežnim stranicama objaviti informaciju o provedenom postupku i odabranom pristupniku</w:t>
      </w:r>
    </w:p>
    <w:p w14:paraId="54A18E88" w14:textId="6C5D217F" w:rsidR="004E3A60" w:rsidRPr="000B30D7" w:rsidRDefault="004E3A60" w:rsidP="00043E25">
      <w:r w:rsidRPr="000B30D7">
        <w:t>- naznaku da Fakultet može poništitit javni natječaj bez navođenja razloga</w:t>
      </w:r>
    </w:p>
    <w:p w14:paraId="4BDAF335" w14:textId="3E7AABC4" w:rsidR="004E3A60" w:rsidRPr="000B30D7" w:rsidRDefault="004E3A60" w:rsidP="00043E25">
      <w:r w:rsidRPr="000B30D7">
        <w:t>- druge informacije po potrebi</w:t>
      </w:r>
    </w:p>
    <w:p w14:paraId="031C5CB1" w14:textId="75E706BB" w:rsidR="004E3A60" w:rsidRPr="000B30D7" w:rsidRDefault="00CA721E" w:rsidP="00CA721E">
      <w:r w:rsidRPr="000B30D7">
        <w:t>Kada se provodi pisano testiranje, j</w:t>
      </w:r>
      <w:r w:rsidR="004E3A60" w:rsidRPr="000B30D7">
        <w:t xml:space="preserve">avni natječaj sadrži popis </w:t>
      </w:r>
      <w:r w:rsidR="006E5D75" w:rsidRPr="000B30D7">
        <w:t xml:space="preserve">literature, odnosno izvore informacija  </w:t>
      </w:r>
      <w:r w:rsidR="004E3A60" w:rsidRPr="000B30D7">
        <w:t xml:space="preserve"> po koj</w:t>
      </w:r>
      <w:r w:rsidR="006E5D75" w:rsidRPr="000B30D7">
        <w:t>ima</w:t>
      </w:r>
      <w:r w:rsidR="004E3A60" w:rsidRPr="000B30D7">
        <w:t xml:space="preserve"> će se provoditi testiranje pristupnika</w:t>
      </w:r>
      <w:r w:rsidRPr="000B30D7">
        <w:t>.</w:t>
      </w:r>
    </w:p>
    <w:p w14:paraId="5B3969C6" w14:textId="63B43616" w:rsidR="00CA721E" w:rsidRPr="000B30D7" w:rsidRDefault="00CA721E" w:rsidP="00043E25">
      <w:r w:rsidRPr="000B30D7">
        <w:t>Prema potrebi s pristupnikom se može provesti inte</w:t>
      </w:r>
      <w:r w:rsidR="006E5D75" w:rsidRPr="000B30D7">
        <w:t xml:space="preserve">rvju </w:t>
      </w:r>
      <w:r w:rsidR="00717779" w:rsidRPr="000B30D7">
        <w:t>odnosno selekcijski razgovor.</w:t>
      </w:r>
    </w:p>
    <w:p w14:paraId="138BDB70" w14:textId="1BD43CE1" w:rsidR="00717779" w:rsidRPr="000B30D7" w:rsidRDefault="00717779" w:rsidP="00043E25">
      <w:r w:rsidRPr="000B30D7">
        <w:lastRenderedPageBreak/>
        <w:t xml:space="preserve">Ako priroda radnog mjesta </w:t>
      </w:r>
      <w:r w:rsidR="00296802" w:rsidRPr="000B30D7">
        <w:t xml:space="preserve">to </w:t>
      </w:r>
      <w:r w:rsidRPr="000B30D7">
        <w:t xml:space="preserve">zahtijeva može se provesti vrednovanje pristupnika prema izvršenom zadanom </w:t>
      </w:r>
      <w:r w:rsidR="00D46903" w:rsidRPr="000B30D7">
        <w:t>praktičnom</w:t>
      </w:r>
      <w:r w:rsidR="00825ED9" w:rsidRPr="000B30D7">
        <w:t xml:space="preserve"> zadatku</w:t>
      </w:r>
      <w:r w:rsidR="00D46903" w:rsidRPr="000B30D7">
        <w:t>.</w:t>
      </w:r>
    </w:p>
    <w:p w14:paraId="59782D30" w14:textId="77777777" w:rsidR="00D1101F" w:rsidRPr="000B30D7" w:rsidRDefault="00D1101F" w:rsidP="00CA721E">
      <w:pPr>
        <w:jc w:val="center"/>
      </w:pPr>
    </w:p>
    <w:p w14:paraId="3CDE3CA1" w14:textId="14DC10AB" w:rsidR="00CA721E" w:rsidRPr="000B30D7" w:rsidRDefault="00CA721E" w:rsidP="00CA721E">
      <w:pPr>
        <w:jc w:val="center"/>
      </w:pPr>
      <w:r w:rsidRPr="000B30D7">
        <w:t>Članak 7.</w:t>
      </w:r>
    </w:p>
    <w:p w14:paraId="3BEE5C34" w14:textId="5CAF1FA2" w:rsidR="00CA721E" w:rsidRPr="000B30D7" w:rsidRDefault="00CA721E" w:rsidP="00043E25">
      <w:r w:rsidRPr="000B30D7">
        <w:t>Rok za podnošenje prijave na natječaj radi provedbe postupka izbora u znanstveno-nastavna, nastavna</w:t>
      </w:r>
      <w:r w:rsidR="009850E3" w:rsidRPr="000B30D7">
        <w:t>,</w:t>
      </w:r>
      <w:r w:rsidR="004741D4" w:rsidRPr="000B30D7">
        <w:t xml:space="preserve"> </w:t>
      </w:r>
      <w:r w:rsidRPr="000B30D7">
        <w:t>suradnička</w:t>
      </w:r>
      <w:r w:rsidR="009850E3" w:rsidRPr="000B30D7">
        <w:t xml:space="preserve"> i stručna</w:t>
      </w:r>
      <w:r w:rsidRPr="000B30D7">
        <w:t xml:space="preserve"> </w:t>
      </w:r>
      <w:r w:rsidR="004741D4" w:rsidRPr="000B30D7">
        <w:t>zvanja te</w:t>
      </w:r>
      <w:r w:rsidRPr="000B30D7">
        <w:t xml:space="preserve"> odgovarajuća radna mjesta</w:t>
      </w:r>
      <w:r w:rsidR="004741D4" w:rsidRPr="000B30D7">
        <w:t>,</w:t>
      </w:r>
      <w:r w:rsidRPr="000B30D7">
        <w:t xml:space="preserve"> ne smije biti kraći od 30 dana od dana objave u Narodnim novinama.</w:t>
      </w:r>
    </w:p>
    <w:p w14:paraId="069920DB" w14:textId="2CA099A3" w:rsidR="004741D4" w:rsidRPr="000B30D7" w:rsidRDefault="004741D4" w:rsidP="00043E25">
      <w:r w:rsidRPr="000B30D7">
        <w:t>Rok za podnošenje prijave na javni natječaj radi zasnivanja radnog odn</w:t>
      </w:r>
      <w:r w:rsidR="009850E3" w:rsidRPr="000B30D7">
        <w:t>o</w:t>
      </w:r>
      <w:r w:rsidRPr="000B30D7">
        <w:t>sa za ostala službenička i namještenička radna mjesta ne smije biti kraći od 8 dana od dana objave u Narodnim novinama.</w:t>
      </w:r>
    </w:p>
    <w:p w14:paraId="76CC6701" w14:textId="77777777" w:rsidR="00D1101F" w:rsidRPr="000B30D7" w:rsidRDefault="00D1101F" w:rsidP="00C619B6">
      <w:pPr>
        <w:jc w:val="center"/>
      </w:pPr>
    </w:p>
    <w:p w14:paraId="3FC1F364" w14:textId="39F3C6E1" w:rsidR="00C619B6" w:rsidRPr="000B30D7" w:rsidRDefault="00EC5A2B" w:rsidP="00043E25">
      <w:pPr>
        <w:rPr>
          <w:b/>
          <w:bCs/>
        </w:rPr>
      </w:pPr>
      <w:r w:rsidRPr="000B30D7">
        <w:rPr>
          <w:b/>
          <w:bCs/>
        </w:rPr>
        <w:t>Prijava na natječaj</w:t>
      </w:r>
    </w:p>
    <w:p w14:paraId="02FB560D" w14:textId="6577B13E" w:rsidR="00EC5A2B" w:rsidRPr="000B30D7" w:rsidRDefault="00EC5A2B" w:rsidP="00EC5A2B">
      <w:pPr>
        <w:jc w:val="center"/>
      </w:pPr>
      <w:r w:rsidRPr="000B30D7">
        <w:t xml:space="preserve">Članak </w:t>
      </w:r>
      <w:r w:rsidR="00C14751" w:rsidRPr="000B30D7">
        <w:t>8</w:t>
      </w:r>
      <w:r w:rsidRPr="000B30D7">
        <w:t>.</w:t>
      </w:r>
    </w:p>
    <w:p w14:paraId="5B7FBC57" w14:textId="322BB2A5" w:rsidR="00EC5A2B" w:rsidRPr="000B30D7" w:rsidRDefault="00EC5A2B" w:rsidP="00043E25">
      <w:r w:rsidRPr="000B30D7">
        <w:t xml:space="preserve">U prijavi na javni natječaj navode se osobni podaci podnositelja </w:t>
      </w:r>
      <w:r w:rsidR="009850E3" w:rsidRPr="000B30D7">
        <w:t xml:space="preserve">prijave </w:t>
      </w:r>
      <w:r w:rsidRPr="000B30D7">
        <w:t>(osobno ime, adresa stanovanja, broj telefona/mobitela i e-mail adresa), naziv radnog mjesta na koje se prijavljuje.</w:t>
      </w:r>
    </w:p>
    <w:p w14:paraId="1BD0596A" w14:textId="5CEF90D9" w:rsidR="00EC5A2B" w:rsidRPr="000B30D7" w:rsidRDefault="00EC5A2B" w:rsidP="00043E25">
      <w:r w:rsidRPr="000B30D7">
        <w:t>Uz prijavu se prilaže životopis i dokazi o ispunjavanju formalnih uvjeta iz javnog natječaja.</w:t>
      </w:r>
    </w:p>
    <w:p w14:paraId="6D94CD64" w14:textId="4CD5004D" w:rsidR="00EC5A2B" w:rsidRPr="000B30D7" w:rsidRDefault="00EC5A2B" w:rsidP="00043E25">
      <w:r w:rsidRPr="000B30D7">
        <w:t>Potpunom prijavom smatra se prijava koja sadrži sve podatke i priloge navedene u javnom natječaju.</w:t>
      </w:r>
    </w:p>
    <w:p w14:paraId="1BEAAC2E" w14:textId="77777777" w:rsidR="00D1101F" w:rsidRPr="000B30D7" w:rsidRDefault="00D1101F" w:rsidP="008E11CA">
      <w:pPr>
        <w:jc w:val="center"/>
      </w:pPr>
    </w:p>
    <w:p w14:paraId="22795A13" w14:textId="78F9BED5" w:rsidR="008E11CA" w:rsidRPr="000B30D7" w:rsidRDefault="008E11CA" w:rsidP="008E11CA">
      <w:pPr>
        <w:jc w:val="center"/>
      </w:pPr>
      <w:r w:rsidRPr="000B30D7">
        <w:t xml:space="preserve">Članak </w:t>
      </w:r>
      <w:r w:rsidR="00C14751" w:rsidRPr="000B30D7">
        <w:t>9</w:t>
      </w:r>
      <w:r w:rsidRPr="000B30D7">
        <w:t>.</w:t>
      </w:r>
    </w:p>
    <w:p w14:paraId="185D7F9C" w14:textId="6D359FBD" w:rsidR="008E11CA" w:rsidRPr="000B30D7" w:rsidRDefault="008E11CA" w:rsidP="00043E25">
      <w:r w:rsidRPr="000B30D7">
        <w:t>U javnom natječaju se naznačuje koje dokaze o ispunjavanju formalnih uvjeta pristupnik na natječaj dostavalja, a što ovisi o radnom mjestu.</w:t>
      </w:r>
    </w:p>
    <w:p w14:paraId="3D3DF9FD" w14:textId="355DCB94" w:rsidR="008E11CA" w:rsidRPr="000B30D7" w:rsidRDefault="008E11CA" w:rsidP="00043E25">
      <w:r w:rsidRPr="000B30D7">
        <w:t>Isprave koje se prilažu uz prijavu na natječaj dostavljaju se u neovjerenoj preslici, a odabrani pristupnik dužan je nadležnim službama Fakulteta predočiti ili dostaviti izvornik.</w:t>
      </w:r>
    </w:p>
    <w:p w14:paraId="69CA7CC8" w14:textId="77777777" w:rsidR="00D1101F" w:rsidRPr="000B30D7" w:rsidRDefault="00D1101F" w:rsidP="00043E25">
      <w:pPr>
        <w:rPr>
          <w:b/>
          <w:bCs/>
        </w:rPr>
      </w:pPr>
    </w:p>
    <w:p w14:paraId="683CA700" w14:textId="2F7EF4EE" w:rsidR="008E11CA" w:rsidRPr="000B30D7" w:rsidRDefault="008E11CA" w:rsidP="00043E25">
      <w:pPr>
        <w:rPr>
          <w:b/>
          <w:bCs/>
        </w:rPr>
      </w:pPr>
      <w:r w:rsidRPr="000B30D7">
        <w:rPr>
          <w:b/>
          <w:bCs/>
        </w:rPr>
        <w:t>Povjerenstvo za provedbu javnog natječaja</w:t>
      </w:r>
    </w:p>
    <w:p w14:paraId="6A57C33B" w14:textId="4091ABF7" w:rsidR="008E11CA" w:rsidRPr="000B30D7" w:rsidRDefault="008E11CA" w:rsidP="0017308F">
      <w:pPr>
        <w:jc w:val="center"/>
      </w:pPr>
      <w:r w:rsidRPr="000B30D7">
        <w:t>Članak 1</w:t>
      </w:r>
      <w:r w:rsidR="0022499B" w:rsidRPr="000B30D7">
        <w:t>0</w:t>
      </w:r>
      <w:r w:rsidRPr="000B30D7">
        <w:t>.</w:t>
      </w:r>
    </w:p>
    <w:p w14:paraId="3AE7077A" w14:textId="370054AF" w:rsidR="00DD349E" w:rsidRPr="000B30D7" w:rsidRDefault="00DD349E" w:rsidP="00043E25">
      <w:r w:rsidRPr="000B30D7">
        <w:t>Povjerenstvo za provedbu javnog natječaja (dalje: Povjerenstvo) za izbor na znanstveno-nastavna, nastavna</w:t>
      </w:r>
      <w:r w:rsidR="0022499B" w:rsidRPr="000B30D7">
        <w:t>,</w:t>
      </w:r>
      <w:r w:rsidRPr="000B30D7">
        <w:t xml:space="preserve"> suradnička </w:t>
      </w:r>
      <w:r w:rsidR="0022499B" w:rsidRPr="000B30D7">
        <w:t xml:space="preserve">i stručna </w:t>
      </w:r>
      <w:r w:rsidRPr="000B30D7">
        <w:t>radna mjesta imenuje Fakultetsko vijeće.</w:t>
      </w:r>
    </w:p>
    <w:p w14:paraId="6E3008D5" w14:textId="24923A64" w:rsidR="0017308F" w:rsidRPr="000B30D7" w:rsidRDefault="0017308F" w:rsidP="00043E25">
      <w:r w:rsidRPr="000B30D7">
        <w:t>Povjerenstvo za izbor na službenička i namještenička radna mjesta imenuje dekan.</w:t>
      </w:r>
    </w:p>
    <w:p w14:paraId="18D6D0CB" w14:textId="26B20C84" w:rsidR="0017308F" w:rsidRPr="000B30D7" w:rsidRDefault="0017308F" w:rsidP="00043E25">
      <w:r w:rsidRPr="000B30D7">
        <w:t xml:space="preserve">Povjerenstvo </w:t>
      </w:r>
      <w:r w:rsidR="006E5D75" w:rsidRPr="000B30D7">
        <w:rPr>
          <w:color w:val="171717" w:themeColor="background2" w:themeShade="1A"/>
        </w:rPr>
        <w:t xml:space="preserve">u pravilu </w:t>
      </w:r>
      <w:r w:rsidRPr="000B30D7">
        <w:t xml:space="preserve">ima neparan broj </w:t>
      </w:r>
      <w:r w:rsidR="009A36A4" w:rsidRPr="000B30D7">
        <w:t xml:space="preserve">od </w:t>
      </w:r>
      <w:r w:rsidRPr="000B30D7">
        <w:t>najmanje tri čla</w:t>
      </w:r>
      <w:r w:rsidR="006E5D75" w:rsidRPr="000B30D7">
        <w:t>na.</w:t>
      </w:r>
    </w:p>
    <w:p w14:paraId="00B0DC1D" w14:textId="0064716C" w:rsidR="0017308F" w:rsidRPr="000B30D7" w:rsidRDefault="0017308F" w:rsidP="00043E25">
      <w:pPr>
        <w:rPr>
          <w:color w:val="FF0000"/>
        </w:rPr>
      </w:pPr>
      <w:r w:rsidRPr="000B30D7">
        <w:t xml:space="preserve">Članovi Povjerenstva imenuju </w:t>
      </w:r>
      <w:r w:rsidR="0023414E" w:rsidRPr="000B30D7">
        <w:t xml:space="preserve">se prvenstveno </w:t>
      </w:r>
      <w:r w:rsidRPr="000B30D7">
        <w:t>iz reda zaposlenika Fakulteta koji imaju potrebno obrazovanje i stručno znanje vezano za utvrđivanje znanja, sposobnosti</w:t>
      </w:r>
      <w:r w:rsidR="0022499B" w:rsidRPr="000B30D7">
        <w:t>,</w:t>
      </w:r>
      <w:r w:rsidRPr="000B30D7">
        <w:t xml:space="preserve"> vještina</w:t>
      </w:r>
      <w:r w:rsidR="0022499B" w:rsidRPr="000B30D7">
        <w:t xml:space="preserve"> i kompetencija</w:t>
      </w:r>
      <w:r w:rsidRPr="000B30D7">
        <w:t xml:space="preserve"> pristupnika u postupku javnog natječaja</w:t>
      </w:r>
      <w:r w:rsidRPr="000B30D7">
        <w:rPr>
          <w:color w:val="171717" w:themeColor="background2" w:themeShade="1A"/>
        </w:rPr>
        <w:t>.</w:t>
      </w:r>
      <w:r w:rsidR="0023414E" w:rsidRPr="000B30D7">
        <w:rPr>
          <w:color w:val="171717" w:themeColor="background2" w:themeShade="1A"/>
        </w:rPr>
        <w:t xml:space="preserve"> Članom Povjerenstva prema potrebi mogu biti i</w:t>
      </w:r>
      <w:r w:rsidR="00813136" w:rsidRPr="000B30D7">
        <w:rPr>
          <w:color w:val="171717" w:themeColor="background2" w:themeShade="1A"/>
        </w:rPr>
        <w:t xml:space="preserve"> zaposlenici </w:t>
      </w:r>
      <w:r w:rsidR="0023414E" w:rsidRPr="000B30D7">
        <w:rPr>
          <w:color w:val="171717" w:themeColor="background2" w:themeShade="1A"/>
        </w:rPr>
        <w:t>drugih institucija</w:t>
      </w:r>
      <w:r w:rsidR="0022499B" w:rsidRPr="000B30D7">
        <w:rPr>
          <w:color w:val="171717" w:themeColor="background2" w:themeShade="1A"/>
        </w:rPr>
        <w:t xml:space="preserve"> </w:t>
      </w:r>
      <w:r w:rsidR="00813136" w:rsidRPr="000B30D7">
        <w:rPr>
          <w:color w:val="171717" w:themeColor="background2" w:themeShade="1A"/>
        </w:rPr>
        <w:t>odnosno vanjski suradnici.</w:t>
      </w:r>
    </w:p>
    <w:p w14:paraId="2D2D3123" w14:textId="25B0F25D" w:rsidR="00E85219" w:rsidRPr="000B30D7" w:rsidRDefault="00E85219" w:rsidP="00067FF2">
      <w:pPr>
        <w:jc w:val="center"/>
      </w:pPr>
      <w:r w:rsidRPr="000B30D7">
        <w:t>Članak 1</w:t>
      </w:r>
      <w:r w:rsidR="00271A7F" w:rsidRPr="000B30D7">
        <w:t>1</w:t>
      </w:r>
      <w:r w:rsidRPr="000B30D7">
        <w:t>.</w:t>
      </w:r>
    </w:p>
    <w:p w14:paraId="7214C6AC" w14:textId="1D4A141A" w:rsidR="00E85219" w:rsidRPr="000B30D7" w:rsidRDefault="00E85219" w:rsidP="00043E25">
      <w:r w:rsidRPr="000B30D7">
        <w:t>Zadaci Povjerenstva su:</w:t>
      </w:r>
    </w:p>
    <w:p w14:paraId="3DF1E3BD" w14:textId="583E1E72" w:rsidR="00E85219" w:rsidRPr="000B30D7" w:rsidRDefault="00E54757" w:rsidP="00E85219">
      <w:pPr>
        <w:pStyle w:val="ListParagraph"/>
        <w:numPr>
          <w:ilvl w:val="0"/>
          <w:numId w:val="4"/>
        </w:numPr>
      </w:pPr>
      <w:r w:rsidRPr="000B30D7">
        <w:lastRenderedPageBreak/>
        <w:t>u</w:t>
      </w:r>
      <w:r w:rsidR="00E85219" w:rsidRPr="000B30D7">
        <w:t>tvrđivanje koje od pristiglih prijava na natječaj su pravodobne i potpune,</w:t>
      </w:r>
    </w:p>
    <w:p w14:paraId="1FC09C27" w14:textId="29904047" w:rsidR="00E54757" w:rsidRPr="000B30D7" w:rsidRDefault="00E54757" w:rsidP="00E54757">
      <w:pPr>
        <w:pStyle w:val="ListParagraph"/>
        <w:numPr>
          <w:ilvl w:val="0"/>
          <w:numId w:val="4"/>
        </w:numPr>
      </w:pPr>
      <w:r w:rsidRPr="000B30D7">
        <w:t xml:space="preserve">utvrđuje listu pristupnika prijavljenih na javni natječaj koji ispunjavaju formalne uvjete iz javnog natječaja, </w:t>
      </w:r>
    </w:p>
    <w:p w14:paraId="11AABFEA" w14:textId="57BF2EBF" w:rsidR="00E54757" w:rsidRPr="000B30D7" w:rsidRDefault="00E54757" w:rsidP="00E54757">
      <w:pPr>
        <w:pStyle w:val="ListParagraph"/>
        <w:numPr>
          <w:ilvl w:val="0"/>
          <w:numId w:val="4"/>
        </w:numPr>
      </w:pPr>
      <w:r w:rsidRPr="000B30D7">
        <w:t>obavještava pristupnike o načinu, vremenu i mjestu održavanja testiranja</w:t>
      </w:r>
      <w:r w:rsidR="00E624EF" w:rsidRPr="000B30D7">
        <w:t>,</w:t>
      </w:r>
      <w:r w:rsidRPr="000B30D7">
        <w:t xml:space="preserve"> intervjua </w:t>
      </w:r>
      <w:r w:rsidR="00E624EF" w:rsidRPr="000B30D7">
        <w:t xml:space="preserve">odnosno selekcijskog razgovora </w:t>
      </w:r>
      <w:r w:rsidRPr="000B30D7">
        <w:t>(kada se provodi testiranje</w:t>
      </w:r>
      <w:r w:rsidR="00E624EF" w:rsidRPr="000B30D7">
        <w:t>,</w:t>
      </w:r>
      <w:r w:rsidRPr="000B30D7">
        <w:t xml:space="preserve"> intervju</w:t>
      </w:r>
      <w:r w:rsidR="00E624EF" w:rsidRPr="000B30D7">
        <w:t xml:space="preserve"> odnosno selekcijski razgovor</w:t>
      </w:r>
      <w:r w:rsidRPr="000B30D7">
        <w:t>),</w:t>
      </w:r>
    </w:p>
    <w:p w14:paraId="63A3532B" w14:textId="1329D13D" w:rsidR="00E54757" w:rsidRPr="000B30D7" w:rsidRDefault="00E54757" w:rsidP="00E54757">
      <w:pPr>
        <w:pStyle w:val="ListParagraph"/>
        <w:numPr>
          <w:ilvl w:val="0"/>
          <w:numId w:val="4"/>
        </w:numPr>
      </w:pPr>
      <w:r w:rsidRPr="000B30D7">
        <w:t>provodi testiranje</w:t>
      </w:r>
      <w:r w:rsidR="00E624EF" w:rsidRPr="000B30D7">
        <w:t xml:space="preserve">, intervju odnosno </w:t>
      </w:r>
      <w:r w:rsidR="006E5D75" w:rsidRPr="000B30D7">
        <w:t>selekcijski razgovor</w:t>
      </w:r>
      <w:r w:rsidR="00271A7F" w:rsidRPr="000B30D7">
        <w:t xml:space="preserve"> </w:t>
      </w:r>
      <w:r w:rsidRPr="000B30D7">
        <w:t>s pristupnicima radi utvrđivanja njihovog znanja</w:t>
      </w:r>
      <w:r w:rsidR="00067FF2" w:rsidRPr="000B30D7">
        <w:t>, sposobnosti</w:t>
      </w:r>
      <w:r w:rsidR="00E624EF" w:rsidRPr="000B30D7">
        <w:t>,</w:t>
      </w:r>
      <w:r w:rsidR="00067FF2" w:rsidRPr="000B30D7">
        <w:t xml:space="preserve"> vještina</w:t>
      </w:r>
      <w:r w:rsidR="00296802" w:rsidRPr="000B30D7">
        <w:t xml:space="preserve">, </w:t>
      </w:r>
      <w:r w:rsidR="00E624EF" w:rsidRPr="000B30D7">
        <w:t>kompetencija</w:t>
      </w:r>
      <w:r w:rsidR="00296802" w:rsidRPr="000B30D7">
        <w:t xml:space="preserve"> i motivacije</w:t>
      </w:r>
      <w:r w:rsidR="00067FF2" w:rsidRPr="000B30D7">
        <w:t xml:space="preserve"> te rezultata u dosadašnjem radu</w:t>
      </w:r>
      <w:r w:rsidR="00E624EF" w:rsidRPr="000B30D7">
        <w:t>,</w:t>
      </w:r>
    </w:p>
    <w:p w14:paraId="61B3FF1F" w14:textId="0D47DCD3" w:rsidR="00067FF2" w:rsidRPr="000B30D7" w:rsidRDefault="00067FF2" w:rsidP="00E54757">
      <w:pPr>
        <w:pStyle w:val="ListParagraph"/>
        <w:numPr>
          <w:ilvl w:val="0"/>
          <w:numId w:val="4"/>
        </w:numPr>
      </w:pPr>
      <w:r w:rsidRPr="000B30D7">
        <w:t xml:space="preserve">podnosi pisano izvješće o provedenom postupku </w:t>
      </w:r>
      <w:r w:rsidR="00807847" w:rsidRPr="000B30D7">
        <w:t>F</w:t>
      </w:r>
      <w:r w:rsidRPr="000B30D7">
        <w:t>akultetskom vijeću odnosno dekanu.</w:t>
      </w:r>
    </w:p>
    <w:p w14:paraId="2B9DDF28" w14:textId="33EF4E16" w:rsidR="00067FF2" w:rsidRPr="000B30D7" w:rsidRDefault="00067FF2" w:rsidP="00F571AC">
      <w:pPr>
        <w:ind w:left="360"/>
        <w:jc w:val="center"/>
      </w:pPr>
      <w:r w:rsidRPr="000B30D7">
        <w:t>Članak 1</w:t>
      </w:r>
      <w:r w:rsidR="00271A7F" w:rsidRPr="000B30D7">
        <w:t>2</w:t>
      </w:r>
      <w:r w:rsidRPr="000B30D7">
        <w:t>.</w:t>
      </w:r>
    </w:p>
    <w:p w14:paraId="26F83EDD" w14:textId="22203E44" w:rsidR="00067FF2" w:rsidRPr="000B30D7" w:rsidRDefault="00067FF2" w:rsidP="00067FF2">
      <w:pPr>
        <w:ind w:left="360"/>
      </w:pPr>
      <w:r w:rsidRPr="000B30D7">
        <w:t>Osoba koja nije podnijela pravodobnu ili potpunu prijavu ili ne ispunjava formalne uvjete iz javnog natječaja, ne smatra se pristupnikom u postupku javnog natječaja.</w:t>
      </w:r>
    </w:p>
    <w:p w14:paraId="4A0185E7" w14:textId="7905A2F0" w:rsidR="00067FF2" w:rsidRPr="000B30D7" w:rsidRDefault="00067FF2" w:rsidP="00F571AC">
      <w:pPr>
        <w:ind w:left="360"/>
        <w:jc w:val="center"/>
      </w:pPr>
      <w:r w:rsidRPr="000B30D7">
        <w:t>Članak 1</w:t>
      </w:r>
      <w:r w:rsidR="00271A7F" w:rsidRPr="000B30D7">
        <w:t>3</w:t>
      </w:r>
      <w:r w:rsidRPr="000B30D7">
        <w:t>.</w:t>
      </w:r>
    </w:p>
    <w:p w14:paraId="719C14E7" w14:textId="795F9CA7" w:rsidR="00067FF2" w:rsidRPr="000B30D7" w:rsidRDefault="00067FF2" w:rsidP="00067FF2">
      <w:pPr>
        <w:ind w:left="360"/>
      </w:pPr>
      <w:r w:rsidRPr="000B30D7">
        <w:t>Testiranju</w:t>
      </w:r>
      <w:r w:rsidR="00443AF6" w:rsidRPr="000B30D7">
        <w:t>, intervjuu odnosno selekcijskom razgovoru</w:t>
      </w:r>
      <w:r w:rsidR="00271A7F" w:rsidRPr="000B30D7">
        <w:t>,</w:t>
      </w:r>
      <w:r w:rsidRPr="000B30D7">
        <w:t xml:space="preserve"> ukoliko je </w:t>
      </w:r>
      <w:r w:rsidR="00271A7F" w:rsidRPr="000B30D7">
        <w:t xml:space="preserve">to </w:t>
      </w:r>
      <w:r w:rsidRPr="000B30D7">
        <w:t xml:space="preserve">predviđeno javnim natječajem, mogu pristupiti pristupnici koji ispunjavaju formalne uvjete iz javnog natječaja, a čije prijave su pravodobne i potpune. </w:t>
      </w:r>
    </w:p>
    <w:p w14:paraId="1B47AAA0" w14:textId="3DF575BD" w:rsidR="00F571AC" w:rsidRPr="000B30D7" w:rsidRDefault="00F571AC" w:rsidP="00067FF2">
      <w:pPr>
        <w:ind w:left="360"/>
      </w:pPr>
      <w:r w:rsidRPr="000B30D7">
        <w:t>Pristupnik koji nije pristupio testiranju</w:t>
      </w:r>
      <w:r w:rsidR="00443AF6" w:rsidRPr="000B30D7">
        <w:t>, intervjuu odnosno selekcijskom razgovoru</w:t>
      </w:r>
      <w:r w:rsidR="00B415B6" w:rsidRPr="000B30D7">
        <w:t xml:space="preserve"> </w:t>
      </w:r>
      <w:r w:rsidRPr="000B30D7">
        <w:t>neće se više smatrati kandidatom u postupku.</w:t>
      </w:r>
    </w:p>
    <w:p w14:paraId="3EB8B489" w14:textId="4C9B7AD1" w:rsidR="00F571AC" w:rsidRPr="000B30D7" w:rsidRDefault="00F571AC" w:rsidP="00F571AC">
      <w:pPr>
        <w:ind w:left="360"/>
        <w:jc w:val="center"/>
      </w:pPr>
      <w:r w:rsidRPr="000B30D7">
        <w:t>Članak 1</w:t>
      </w:r>
      <w:r w:rsidR="00271A7F" w:rsidRPr="000B30D7">
        <w:t>4</w:t>
      </w:r>
      <w:r w:rsidRPr="000B30D7">
        <w:t>.</w:t>
      </w:r>
    </w:p>
    <w:p w14:paraId="0C204FF1" w14:textId="4A9AAE76" w:rsidR="00F571AC" w:rsidRDefault="00F571AC" w:rsidP="00F571AC">
      <w:pPr>
        <w:ind w:left="360"/>
      </w:pPr>
      <w:r w:rsidRPr="000B30D7">
        <w:t>Sadržaj, način i vrednovanje rezultata testiranja</w:t>
      </w:r>
      <w:r w:rsidR="00443AF6" w:rsidRPr="000B30D7">
        <w:t>, intervjua odnosno selekcijskog r</w:t>
      </w:r>
      <w:r w:rsidR="00443AF6">
        <w:t>azgovora</w:t>
      </w:r>
      <w:r w:rsidR="00271A7F">
        <w:t>,</w:t>
      </w:r>
      <w:r>
        <w:t xml:space="preserve"> utvrđuje Povjerenstvo uz poštivanje odredbi Opće uredbe o zaštiti podataka.</w:t>
      </w:r>
    </w:p>
    <w:p w14:paraId="066DA0EC" w14:textId="7D7A7CD9" w:rsidR="00F571AC" w:rsidRDefault="00F571AC" w:rsidP="00FA0381">
      <w:pPr>
        <w:ind w:left="360"/>
        <w:jc w:val="center"/>
      </w:pPr>
      <w:r>
        <w:t>Članak 1</w:t>
      </w:r>
      <w:r w:rsidR="00271A7F">
        <w:t>5</w:t>
      </w:r>
      <w:r>
        <w:t>.</w:t>
      </w:r>
    </w:p>
    <w:p w14:paraId="5EA9ACB5" w14:textId="00B5EDE9" w:rsidR="00F571AC" w:rsidRDefault="00F571AC" w:rsidP="00F571AC">
      <w:pPr>
        <w:ind w:left="360"/>
      </w:pPr>
      <w:r>
        <w:t>Povjerenstvo u razgovoru s pristupnicima utvrđuje znanja, sposobnosti</w:t>
      </w:r>
      <w:r w:rsidR="00B415B6">
        <w:t>,</w:t>
      </w:r>
      <w:r>
        <w:t xml:space="preserve"> vještine, </w:t>
      </w:r>
      <w:r w:rsidR="00D1101F" w:rsidRPr="00B415B6">
        <w:rPr>
          <w:color w:val="171717" w:themeColor="background2" w:themeShade="1A"/>
        </w:rPr>
        <w:t xml:space="preserve">kompetencije, </w:t>
      </w:r>
      <w:r>
        <w:t>interese, profesionalne ciljeve i motivaciju kandidata za rad na Fakultetu.</w:t>
      </w:r>
    </w:p>
    <w:p w14:paraId="6A772FE8" w14:textId="7AD51272" w:rsidR="00FA0381" w:rsidRDefault="00FA0381" w:rsidP="00FA0381">
      <w:pPr>
        <w:ind w:left="360"/>
        <w:jc w:val="center"/>
      </w:pPr>
      <w:r>
        <w:t>Članak 1</w:t>
      </w:r>
      <w:r w:rsidR="00B415B6">
        <w:t>6</w:t>
      </w:r>
      <w:r>
        <w:t>.</w:t>
      </w:r>
    </w:p>
    <w:p w14:paraId="48BA9808" w14:textId="34F0E7D3" w:rsidR="00FA0381" w:rsidRDefault="00FA0381" w:rsidP="00F571AC">
      <w:pPr>
        <w:ind w:left="360"/>
      </w:pPr>
      <w:r>
        <w:t>Psihološko testiranje pristupnka u postupku provedbe javnog natječaja, provest će se ako je to propisano važećim propisom ili općim aktom</w:t>
      </w:r>
      <w:r w:rsidR="0024457C">
        <w:t xml:space="preserve"> Fakulteta ili Sveučilišta u Zagrebu</w:t>
      </w:r>
      <w:r>
        <w:t>.</w:t>
      </w:r>
    </w:p>
    <w:p w14:paraId="4CFB0E1D" w14:textId="66A50EEA" w:rsidR="00FA0381" w:rsidRDefault="00FA0381" w:rsidP="00F571AC">
      <w:pPr>
        <w:ind w:left="360"/>
      </w:pPr>
      <w:r>
        <w:t>Psihološko testiranje i psihološku procjenu pristupnika daje odgovarajuća ovlaštena organizacija.</w:t>
      </w:r>
    </w:p>
    <w:p w14:paraId="185A54C5" w14:textId="77777777" w:rsidR="00443AF6" w:rsidRDefault="00443AF6" w:rsidP="00F571AC">
      <w:pPr>
        <w:ind w:left="360"/>
        <w:rPr>
          <w:b/>
          <w:bCs/>
        </w:rPr>
      </w:pPr>
    </w:p>
    <w:p w14:paraId="653A04AB" w14:textId="2B23D2CA" w:rsidR="00FA0381" w:rsidRDefault="00FA0381" w:rsidP="00F571AC">
      <w:pPr>
        <w:ind w:left="360"/>
        <w:rPr>
          <w:b/>
          <w:bCs/>
        </w:rPr>
      </w:pPr>
      <w:r w:rsidRPr="00FA0381">
        <w:rPr>
          <w:b/>
          <w:bCs/>
        </w:rPr>
        <w:t>Prijelazne i završne odredbe</w:t>
      </w:r>
    </w:p>
    <w:p w14:paraId="165B2E88" w14:textId="3F120CE4" w:rsidR="00FA0381" w:rsidRPr="00FA0381" w:rsidRDefault="00FA0381" w:rsidP="002721FD">
      <w:pPr>
        <w:ind w:left="360"/>
        <w:jc w:val="center"/>
      </w:pPr>
      <w:r w:rsidRPr="00FA0381">
        <w:t>Članak 1</w:t>
      </w:r>
      <w:r w:rsidR="00B415B6">
        <w:t>7</w:t>
      </w:r>
      <w:r w:rsidRPr="00FA0381">
        <w:t>.</w:t>
      </w:r>
    </w:p>
    <w:p w14:paraId="7CBA1122" w14:textId="19C234EE" w:rsidR="00FA0381" w:rsidRDefault="00FA0381" w:rsidP="00F571AC">
      <w:pPr>
        <w:ind w:left="360"/>
      </w:pPr>
      <w:r w:rsidRPr="00FA0381">
        <w:t xml:space="preserve">Postupci javnih natječaja započeti do stupanja na snagu ovog Pravilnika nastavit će se i dovršiti prema pravilima koja su </w:t>
      </w:r>
      <w:r>
        <w:t>važila</w:t>
      </w:r>
      <w:r w:rsidR="009E2798">
        <w:t xml:space="preserve"> </w:t>
      </w:r>
      <w:r>
        <w:t>u vrijeme njihovog raspisivanja</w:t>
      </w:r>
      <w:r w:rsidR="00856E18">
        <w:t>.</w:t>
      </w:r>
    </w:p>
    <w:p w14:paraId="14755BF4" w14:textId="426A0B54" w:rsidR="00856E18" w:rsidRDefault="00856E18" w:rsidP="002721FD">
      <w:pPr>
        <w:ind w:left="360"/>
        <w:jc w:val="center"/>
      </w:pPr>
      <w:r>
        <w:t>Članak 1</w:t>
      </w:r>
      <w:r w:rsidR="00B415B6">
        <w:t>8</w:t>
      </w:r>
      <w:r>
        <w:t>.</w:t>
      </w:r>
    </w:p>
    <w:p w14:paraId="0C8C3509" w14:textId="7048365E" w:rsidR="00856E18" w:rsidRDefault="00856E18" w:rsidP="00F571AC">
      <w:pPr>
        <w:ind w:left="360"/>
      </w:pPr>
      <w:r>
        <w:t>Izmjene i dopune ovog Pravilnika donosit će se na isti način kao i Pravilnik.</w:t>
      </w:r>
    </w:p>
    <w:p w14:paraId="1D5A9E2D" w14:textId="57E9DA0F" w:rsidR="002721FD" w:rsidRDefault="002721FD" w:rsidP="00F571AC">
      <w:pPr>
        <w:ind w:left="360"/>
      </w:pPr>
      <w:r>
        <w:t>Ovaj Pravilnik stupa na snagu osmog dana od dana objave na oglasnoj ploči Fakulteta.</w:t>
      </w:r>
    </w:p>
    <w:p w14:paraId="45152703" w14:textId="5786724F" w:rsidR="00856E18" w:rsidRDefault="00856E18" w:rsidP="00F571AC">
      <w:pPr>
        <w:ind w:left="360"/>
      </w:pPr>
    </w:p>
    <w:p w14:paraId="5BDC20D5" w14:textId="2EC6A63D" w:rsidR="00856E18" w:rsidRDefault="00856E18" w:rsidP="00856E18">
      <w:pPr>
        <w:ind w:left="6024" w:firstLine="348"/>
        <w:jc w:val="center"/>
      </w:pPr>
      <w:r>
        <w:lastRenderedPageBreak/>
        <w:t>Dekanica:</w:t>
      </w:r>
    </w:p>
    <w:p w14:paraId="01530101" w14:textId="7773EF59" w:rsidR="00801BBC" w:rsidRDefault="00856E18" w:rsidP="00043E25">
      <w:r>
        <w:t>Prof. dr. sc. Jasmina Lovrić</w:t>
      </w:r>
    </w:p>
    <w:p w14:paraId="2BAD267B" w14:textId="0AC8E5EE" w:rsidR="002D4D7E" w:rsidRPr="00313025" w:rsidRDefault="002D4D7E" w:rsidP="00C619B6"/>
    <w:sectPr w:rsidR="002D4D7E" w:rsidRPr="00313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E1B"/>
    <w:multiLevelType w:val="hybridMultilevel"/>
    <w:tmpl w:val="A97A1812"/>
    <w:lvl w:ilvl="0" w:tplc="A04C26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92544"/>
    <w:multiLevelType w:val="hybridMultilevel"/>
    <w:tmpl w:val="51D6E6A4"/>
    <w:lvl w:ilvl="0" w:tplc="013E0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AB6"/>
    <w:multiLevelType w:val="hybridMultilevel"/>
    <w:tmpl w:val="6BC4B37E"/>
    <w:lvl w:ilvl="0" w:tplc="0ECE6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9530F"/>
    <w:multiLevelType w:val="hybridMultilevel"/>
    <w:tmpl w:val="1DB4E7EA"/>
    <w:lvl w:ilvl="0" w:tplc="3A7283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85"/>
    <w:rsid w:val="00043E25"/>
    <w:rsid w:val="00067FF2"/>
    <w:rsid w:val="000B30D7"/>
    <w:rsid w:val="001007CB"/>
    <w:rsid w:val="0010154C"/>
    <w:rsid w:val="0017308F"/>
    <w:rsid w:val="001C194F"/>
    <w:rsid w:val="001E63F9"/>
    <w:rsid w:val="001F374C"/>
    <w:rsid w:val="0022499B"/>
    <w:rsid w:val="0023414E"/>
    <w:rsid w:val="0024457C"/>
    <w:rsid w:val="00271A7F"/>
    <w:rsid w:val="002721FD"/>
    <w:rsid w:val="00296802"/>
    <w:rsid w:val="002D4D7E"/>
    <w:rsid w:val="00303BB9"/>
    <w:rsid w:val="00313025"/>
    <w:rsid w:val="00382B90"/>
    <w:rsid w:val="00384D93"/>
    <w:rsid w:val="003B2E89"/>
    <w:rsid w:val="003E52A8"/>
    <w:rsid w:val="00443AF6"/>
    <w:rsid w:val="00453DCE"/>
    <w:rsid w:val="004741D4"/>
    <w:rsid w:val="004E3A60"/>
    <w:rsid w:val="00552E95"/>
    <w:rsid w:val="00610E1B"/>
    <w:rsid w:val="006E5D75"/>
    <w:rsid w:val="00717779"/>
    <w:rsid w:val="00731242"/>
    <w:rsid w:val="00736676"/>
    <w:rsid w:val="00787385"/>
    <w:rsid w:val="007F7EDF"/>
    <w:rsid w:val="00801BBC"/>
    <w:rsid w:val="00807847"/>
    <w:rsid w:val="00813136"/>
    <w:rsid w:val="00825ED9"/>
    <w:rsid w:val="00856E18"/>
    <w:rsid w:val="00895642"/>
    <w:rsid w:val="008C30CB"/>
    <w:rsid w:val="008E11CA"/>
    <w:rsid w:val="008E4FAA"/>
    <w:rsid w:val="009850E3"/>
    <w:rsid w:val="009A0C98"/>
    <w:rsid w:val="009A36A4"/>
    <w:rsid w:val="009E2798"/>
    <w:rsid w:val="00A07F8A"/>
    <w:rsid w:val="00A37857"/>
    <w:rsid w:val="00A471F1"/>
    <w:rsid w:val="00B15BEB"/>
    <w:rsid w:val="00B415B6"/>
    <w:rsid w:val="00C0474B"/>
    <w:rsid w:val="00C14751"/>
    <w:rsid w:val="00C549B4"/>
    <w:rsid w:val="00C619B6"/>
    <w:rsid w:val="00CA721E"/>
    <w:rsid w:val="00D1101F"/>
    <w:rsid w:val="00D110A1"/>
    <w:rsid w:val="00D11983"/>
    <w:rsid w:val="00D1395F"/>
    <w:rsid w:val="00D46903"/>
    <w:rsid w:val="00D5211A"/>
    <w:rsid w:val="00D600D3"/>
    <w:rsid w:val="00D826FB"/>
    <w:rsid w:val="00DD349E"/>
    <w:rsid w:val="00E12295"/>
    <w:rsid w:val="00E37037"/>
    <w:rsid w:val="00E54757"/>
    <w:rsid w:val="00E624EF"/>
    <w:rsid w:val="00E85219"/>
    <w:rsid w:val="00EC5A2B"/>
    <w:rsid w:val="00F571AC"/>
    <w:rsid w:val="00F6533A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4434"/>
  <w15:chartTrackingRefBased/>
  <w15:docId w15:val="{B6B890BD-EF44-47C8-8D31-A4F6F5F5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7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7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FFE9-C537-4086-AFC3-AA722CA3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Srebrenka Velčić</dc:creator>
  <cp:keywords/>
  <dc:description/>
  <cp:lastModifiedBy>mcamber</cp:lastModifiedBy>
  <cp:revision>2</cp:revision>
  <dcterms:created xsi:type="dcterms:W3CDTF">2022-05-03T10:33:00Z</dcterms:created>
  <dcterms:modified xsi:type="dcterms:W3CDTF">2022-05-03T10:33:00Z</dcterms:modified>
</cp:coreProperties>
</file>