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2CB" w14:textId="77777777" w:rsidR="00E27964" w:rsidRDefault="00E27964" w:rsidP="00D770AC">
      <w:pPr>
        <w:jc w:val="both"/>
      </w:pPr>
      <w:r>
        <w:t xml:space="preserve">RAZLOZI I CILJEVI DONOŠENJA </w:t>
      </w:r>
      <w:r w:rsidR="0048657D">
        <w:t xml:space="preserve">NOVOG </w:t>
      </w:r>
      <w:r>
        <w:t xml:space="preserve">PRAVILNIKA O </w:t>
      </w:r>
      <w:r w:rsidR="00D770AC" w:rsidRPr="00D770AC">
        <w:t>RADU POVJERENSTVA ZA ETIČNOST EKSPERIMENTALNOG RADA FARMACEUTSKO-BIOKEMIJSKOG FAKULTETA SV</w:t>
      </w:r>
      <w:r w:rsidR="00D770AC">
        <w:t>EUČILIŠTA U ZAGREBU</w:t>
      </w:r>
    </w:p>
    <w:p w14:paraId="30E78955" w14:textId="77777777" w:rsidR="00E75051" w:rsidRDefault="00E75051" w:rsidP="00E75051">
      <w:pPr>
        <w:jc w:val="both"/>
      </w:pPr>
    </w:p>
    <w:p w14:paraId="3D8C5593" w14:textId="77777777" w:rsidR="00E27964" w:rsidRDefault="00E27964" w:rsidP="00E75051">
      <w:pPr>
        <w:jc w:val="both"/>
      </w:pPr>
      <w:r>
        <w:t xml:space="preserve">Pravilnik o </w:t>
      </w:r>
      <w:r w:rsidR="00D770AC">
        <w:t xml:space="preserve">radu Povjerenstva za etičnost eksperimentalnog rada Farmaceutsko-biokemijskog fakulteta Sveučilišta u Zagrebu </w:t>
      </w:r>
      <w:r>
        <w:t xml:space="preserve">Klasa: </w:t>
      </w:r>
      <w:r w:rsidRPr="00004404">
        <w:rPr>
          <w:rFonts w:cstheme="minorHAnsi"/>
        </w:rPr>
        <w:t>011-01/1</w:t>
      </w:r>
      <w:r w:rsidR="00D770AC">
        <w:rPr>
          <w:rFonts w:cstheme="minorHAnsi"/>
        </w:rPr>
        <w:t>4</w:t>
      </w:r>
      <w:r w:rsidRPr="00004404">
        <w:rPr>
          <w:rFonts w:cstheme="minorHAnsi"/>
        </w:rPr>
        <w:t>-01/1, Ur. broj: 2</w:t>
      </w:r>
      <w:r>
        <w:rPr>
          <w:rFonts w:cstheme="minorHAnsi"/>
        </w:rPr>
        <w:t>5</w:t>
      </w:r>
      <w:r w:rsidRPr="00004404">
        <w:rPr>
          <w:rFonts w:cstheme="minorHAnsi"/>
        </w:rPr>
        <w:t>1-62-01-1</w:t>
      </w:r>
      <w:r w:rsidR="00D770AC">
        <w:rPr>
          <w:rFonts w:cstheme="minorHAnsi"/>
        </w:rPr>
        <w:t>4</w:t>
      </w:r>
      <w:r w:rsidRPr="00004404">
        <w:rPr>
          <w:rFonts w:cstheme="minorHAnsi"/>
        </w:rPr>
        <w:t>-</w:t>
      </w:r>
      <w:r w:rsidR="00D770AC">
        <w:rPr>
          <w:rFonts w:cstheme="minorHAnsi"/>
        </w:rPr>
        <w:t>8</w:t>
      </w:r>
      <w:r w:rsidRPr="00355BD6">
        <w:rPr>
          <w:color w:val="FF0000"/>
        </w:rPr>
        <w:t xml:space="preserve"> </w:t>
      </w:r>
      <w:r>
        <w:t>(dalje: Pravilnik) usvojen je na Fakultetskom vijeću 1</w:t>
      </w:r>
      <w:r w:rsidR="00D770AC">
        <w:t>8</w:t>
      </w:r>
      <w:r>
        <w:t xml:space="preserve">. </w:t>
      </w:r>
      <w:r w:rsidR="00D770AC">
        <w:t>lipnja</w:t>
      </w:r>
      <w:r>
        <w:t xml:space="preserve"> 201</w:t>
      </w:r>
      <w:r w:rsidR="00D770AC">
        <w:t>4</w:t>
      </w:r>
      <w:r>
        <w:t>. godine.</w:t>
      </w:r>
    </w:p>
    <w:p w14:paraId="4BBBC99F" w14:textId="77777777" w:rsidR="00E75051" w:rsidRDefault="00E75051" w:rsidP="00E75051">
      <w:pPr>
        <w:jc w:val="both"/>
      </w:pPr>
    </w:p>
    <w:p w14:paraId="7E32B96A" w14:textId="20184FCD" w:rsidR="00E75051" w:rsidRDefault="00E27964" w:rsidP="00E75051">
      <w:pPr>
        <w:jc w:val="both"/>
      </w:pPr>
      <w:r>
        <w:t>Zbog proteka vremena od dana donošenja Pravilnika</w:t>
      </w:r>
      <w:r w:rsidR="00E75051">
        <w:t>, kao i</w:t>
      </w:r>
      <w:r>
        <w:t xml:space="preserve"> potrebe da se </w:t>
      </w:r>
      <w:r w:rsidR="00E75051">
        <w:t xml:space="preserve">do sada propisan postupak </w:t>
      </w:r>
      <w:r w:rsidR="00D770AC">
        <w:t>donošenja mišljenja o postavljenim etičkim pitanjima</w:t>
      </w:r>
      <w:r w:rsidR="00E75051">
        <w:t xml:space="preserve"> bolje prilagodi</w:t>
      </w:r>
      <w:r>
        <w:t xml:space="preserve"> </w:t>
      </w:r>
      <w:r w:rsidR="00E75051">
        <w:t xml:space="preserve">potrebama Fakulteta, Sveučilište u Zagrebu Farmaceutsko-biokemijski fakultet pristupio je izradi </w:t>
      </w:r>
      <w:r w:rsidR="00D770AC">
        <w:t xml:space="preserve">novog </w:t>
      </w:r>
      <w:r w:rsidR="00E75051">
        <w:t xml:space="preserve">prijedloga </w:t>
      </w:r>
      <w:bookmarkStart w:id="0" w:name="_Hlk73105907"/>
      <w:r w:rsidR="00E75051">
        <w:t>Pravilnika</w:t>
      </w:r>
      <w:r w:rsidR="00D770AC" w:rsidRPr="00D770AC">
        <w:t xml:space="preserve"> </w:t>
      </w:r>
      <w:r w:rsidR="00D770AC">
        <w:t>o radu Povjerenstva za etičnost eksperimentalnog rada Farmaceutsko-biokemijskog fakulteta Sveučilišta u Zagrebu</w:t>
      </w:r>
      <w:r w:rsidR="00B20F91">
        <w:t>, sve sukladno Planu savjetovanja za 2021. godinu usvojenom na 3. redovitoj</w:t>
      </w:r>
      <w:r w:rsidR="005C36D8">
        <w:t xml:space="preserve"> elektroničkoj</w:t>
      </w:r>
      <w:r w:rsidR="00B20F91">
        <w:t xml:space="preserve"> sjednici Fakultetskog vijeća 16. prosinca 2020. godine.</w:t>
      </w:r>
    </w:p>
    <w:bookmarkEnd w:id="0"/>
    <w:p w14:paraId="7B0023D8" w14:textId="77777777" w:rsidR="00E75051" w:rsidRDefault="00E75051" w:rsidP="00E75051">
      <w:pPr>
        <w:jc w:val="both"/>
      </w:pPr>
    </w:p>
    <w:p w14:paraId="4F6C1DEA" w14:textId="77777777" w:rsidR="00E75051" w:rsidRPr="00387494" w:rsidRDefault="00E75051" w:rsidP="00E75051">
      <w:r w:rsidRPr="00387494">
        <w:t xml:space="preserve">Zbog </w:t>
      </w:r>
      <w:r>
        <w:t xml:space="preserve">svega navedenog </w:t>
      </w:r>
      <w:r w:rsidRPr="00387494">
        <w:t>predlaže se donošenje novog Pravilnika</w:t>
      </w:r>
      <w:r>
        <w:t>.</w:t>
      </w:r>
    </w:p>
    <w:p w14:paraId="01C46B02" w14:textId="77777777" w:rsidR="00E75051" w:rsidRDefault="00E75051" w:rsidP="00E75051">
      <w:pPr>
        <w:jc w:val="both"/>
      </w:pPr>
    </w:p>
    <w:p w14:paraId="6749ECC3" w14:textId="77777777" w:rsidR="00E27964" w:rsidRDefault="00E27964"/>
    <w:sectPr w:rsidR="00E2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64"/>
    <w:rsid w:val="00273F8D"/>
    <w:rsid w:val="0048657D"/>
    <w:rsid w:val="004B6596"/>
    <w:rsid w:val="005C36D8"/>
    <w:rsid w:val="00706ECD"/>
    <w:rsid w:val="00B20F91"/>
    <w:rsid w:val="00D770AC"/>
    <w:rsid w:val="00E27964"/>
    <w:rsid w:val="00E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25E9"/>
  <w15:chartTrackingRefBased/>
  <w15:docId w15:val="{523ABD66-20C8-4E54-A960-BB279B3F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mcamber</dc:creator>
  <cp:keywords/>
  <dc:description/>
  <cp:lastModifiedBy>Zvonimir Beljo</cp:lastModifiedBy>
  <cp:revision>2</cp:revision>
  <dcterms:created xsi:type="dcterms:W3CDTF">2021-06-02T06:59:00Z</dcterms:created>
  <dcterms:modified xsi:type="dcterms:W3CDTF">2021-06-02T06:59:00Z</dcterms:modified>
</cp:coreProperties>
</file>